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01" w:rsidRPr="00EC42A7" w:rsidRDefault="00CF0301" w:rsidP="00CF0301">
      <w:pPr>
        <w:spacing w:after="0" w:line="240" w:lineRule="auto"/>
        <w:jc w:val="center"/>
        <w:rPr>
          <w:b/>
          <w:sz w:val="32"/>
          <w:szCs w:val="32"/>
        </w:rPr>
      </w:pPr>
      <w:r w:rsidRPr="00EC42A7">
        <w:rPr>
          <w:b/>
          <w:sz w:val="32"/>
          <w:szCs w:val="32"/>
        </w:rPr>
        <w:t>“AİLEMLE TATİLDE OKUYORUM” KİTAP OKUMA YARIŞMASI</w:t>
      </w:r>
    </w:p>
    <w:p w:rsidR="00CF0301" w:rsidRPr="00D946CE" w:rsidRDefault="00C86655" w:rsidP="00CF03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CF0301" w:rsidRPr="00EC42A7">
        <w:rPr>
          <w:b/>
          <w:sz w:val="32"/>
          <w:szCs w:val="32"/>
        </w:rPr>
        <w:t xml:space="preserve"> LİSTESİ</w:t>
      </w:r>
    </w:p>
    <w:tbl>
      <w:tblPr>
        <w:tblStyle w:val="TabloKlavuzu"/>
        <w:tblW w:w="9527" w:type="dxa"/>
        <w:jc w:val="center"/>
        <w:tblLook w:val="04A0"/>
      </w:tblPr>
      <w:tblGrid>
        <w:gridCol w:w="817"/>
        <w:gridCol w:w="2884"/>
        <w:gridCol w:w="1449"/>
        <w:gridCol w:w="1533"/>
        <w:gridCol w:w="7"/>
        <w:gridCol w:w="1324"/>
        <w:gridCol w:w="7"/>
        <w:gridCol w:w="1499"/>
        <w:gridCol w:w="7"/>
      </w:tblGrid>
      <w:tr w:rsidR="00D946CE" w:rsidTr="00D946CE">
        <w:trPr>
          <w:jc w:val="center"/>
        </w:trPr>
        <w:tc>
          <w:tcPr>
            <w:tcW w:w="3701" w:type="dxa"/>
            <w:gridSpan w:val="2"/>
          </w:tcPr>
          <w:p w:rsidR="00D946CE" w:rsidRPr="00EC42A7" w:rsidRDefault="00D946CE" w:rsidP="004C2C54">
            <w:pPr>
              <w:jc w:val="both"/>
              <w:rPr>
                <w:b/>
                <w:sz w:val="28"/>
                <w:szCs w:val="28"/>
              </w:rPr>
            </w:pPr>
            <w:r w:rsidRPr="00EC42A7"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826" w:type="dxa"/>
            <w:gridSpan w:val="7"/>
          </w:tcPr>
          <w:p w:rsidR="00D946CE" w:rsidRDefault="00D946CE" w:rsidP="004C2C54">
            <w:pPr>
              <w:jc w:val="center"/>
            </w:pPr>
            <w:r>
              <w:t>BOZDOĞAN</w:t>
            </w:r>
          </w:p>
        </w:tc>
      </w:tr>
      <w:tr w:rsidR="00D946CE" w:rsidTr="00D946CE">
        <w:trPr>
          <w:jc w:val="center"/>
        </w:trPr>
        <w:tc>
          <w:tcPr>
            <w:tcW w:w="3701" w:type="dxa"/>
            <w:gridSpan w:val="2"/>
          </w:tcPr>
          <w:p w:rsidR="00D946CE" w:rsidRPr="00EC42A7" w:rsidRDefault="00D946CE" w:rsidP="004C2C54">
            <w:pPr>
              <w:jc w:val="both"/>
              <w:rPr>
                <w:b/>
                <w:sz w:val="28"/>
                <w:szCs w:val="28"/>
              </w:rPr>
            </w:pPr>
            <w:r w:rsidRPr="00EC42A7"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826" w:type="dxa"/>
            <w:gridSpan w:val="7"/>
          </w:tcPr>
          <w:p w:rsidR="00D946CE" w:rsidRDefault="00D946CE" w:rsidP="004C2C54">
            <w:pPr>
              <w:jc w:val="center"/>
            </w:pPr>
            <w:r>
              <w:t>BOZDOĞAN ANADOLU LİSESİ</w:t>
            </w:r>
          </w:p>
        </w:tc>
      </w:tr>
      <w:tr w:rsidR="00D946CE" w:rsidTr="00D946CE">
        <w:trPr>
          <w:jc w:val="center"/>
        </w:trPr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D946CE" w:rsidRPr="00EC42A7" w:rsidRDefault="00D946CE" w:rsidP="004C2C54">
            <w:pPr>
              <w:jc w:val="both"/>
              <w:rPr>
                <w:b/>
                <w:sz w:val="28"/>
                <w:szCs w:val="28"/>
              </w:rPr>
            </w:pPr>
            <w:r w:rsidRPr="00EC42A7"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826" w:type="dxa"/>
            <w:gridSpan w:val="7"/>
            <w:tcBorders>
              <w:bottom w:val="single" w:sz="4" w:space="0" w:color="auto"/>
            </w:tcBorders>
          </w:tcPr>
          <w:p w:rsidR="00D946CE" w:rsidRPr="00793F37" w:rsidRDefault="00D946CE" w:rsidP="004C2C54">
            <w:pPr>
              <w:jc w:val="center"/>
              <w:rPr>
                <w:sz w:val="40"/>
                <w:szCs w:val="40"/>
              </w:rPr>
            </w:pPr>
            <w:r w:rsidRPr="00793F37">
              <w:rPr>
                <w:sz w:val="40"/>
                <w:szCs w:val="40"/>
              </w:rPr>
              <w:t>1</w:t>
            </w:r>
          </w:p>
        </w:tc>
      </w:tr>
      <w:tr w:rsidR="00D946CE" w:rsidTr="00D946CE">
        <w:trPr>
          <w:jc w:val="center"/>
        </w:trPr>
        <w:tc>
          <w:tcPr>
            <w:tcW w:w="6690" w:type="dxa"/>
            <w:gridSpan w:val="5"/>
            <w:tcBorders>
              <w:left w:val="nil"/>
              <w:right w:val="nil"/>
            </w:tcBorders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  <w:tcBorders>
              <w:left w:val="nil"/>
              <w:right w:val="nil"/>
            </w:tcBorders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  <w:tcBorders>
              <w:left w:val="nil"/>
              <w:right w:val="nil"/>
            </w:tcBorders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SIRA</w:t>
            </w:r>
          </w:p>
        </w:tc>
        <w:tc>
          <w:tcPr>
            <w:tcW w:w="2884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ADI SOYADI</w:t>
            </w:r>
          </w:p>
        </w:tc>
        <w:tc>
          <w:tcPr>
            <w:tcW w:w="1449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2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</w:p>
        </w:tc>
        <w:tc>
          <w:tcPr>
            <w:tcW w:w="1506" w:type="dxa"/>
            <w:gridSpan w:val="2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EMİNE YILDIRIM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EMİRHAN ÇELİK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EMRE TOSUN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4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YASİN ÇELİK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5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ÖZAY AKSOY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6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İLKNUR ÇELİK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7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MERT ÇELİK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8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KIVANÇ TAN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9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KEZİBAN NEHİR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10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NAĞME NUR BASKIN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11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MEDİNE ALKAN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12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VEDAT AKKAYA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13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EYLÜL KOÇAR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14</w:t>
            </w:r>
          </w:p>
        </w:tc>
        <w:tc>
          <w:tcPr>
            <w:tcW w:w="2884" w:type="dxa"/>
          </w:tcPr>
          <w:p w:rsidR="00D946CE" w:rsidRDefault="00D946CE" w:rsidP="00850CCB">
            <w:pPr>
              <w:jc w:val="both"/>
            </w:pPr>
            <w:r>
              <w:t>OĞUZHAN ELÇİN</w:t>
            </w: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15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16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17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18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19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20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21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22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23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24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25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26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27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28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29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30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31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32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33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34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  <w:tr w:rsidR="00D946CE" w:rsidTr="00D946CE">
        <w:trPr>
          <w:gridAfter w:val="1"/>
          <w:wAfter w:w="7" w:type="dxa"/>
          <w:jc w:val="center"/>
        </w:trPr>
        <w:tc>
          <w:tcPr>
            <w:tcW w:w="817" w:type="dxa"/>
          </w:tcPr>
          <w:p w:rsidR="00D946CE" w:rsidRPr="00EC42A7" w:rsidRDefault="00D946CE" w:rsidP="004C2C54">
            <w:pPr>
              <w:jc w:val="center"/>
              <w:rPr>
                <w:b/>
              </w:rPr>
            </w:pPr>
            <w:r w:rsidRPr="00EC42A7">
              <w:rPr>
                <w:b/>
              </w:rPr>
              <w:t>35</w:t>
            </w:r>
          </w:p>
        </w:tc>
        <w:tc>
          <w:tcPr>
            <w:tcW w:w="2884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449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533" w:type="dxa"/>
          </w:tcPr>
          <w:p w:rsidR="00D946CE" w:rsidRDefault="00D946CE" w:rsidP="004C2C54">
            <w:pPr>
              <w:jc w:val="center"/>
            </w:pPr>
          </w:p>
        </w:tc>
        <w:tc>
          <w:tcPr>
            <w:tcW w:w="1331" w:type="dxa"/>
            <w:gridSpan w:val="2"/>
          </w:tcPr>
          <w:p w:rsidR="00D946CE" w:rsidRDefault="00D946CE" w:rsidP="004C2C54">
            <w:pPr>
              <w:jc w:val="center"/>
            </w:pPr>
          </w:p>
        </w:tc>
        <w:tc>
          <w:tcPr>
            <w:tcW w:w="1506" w:type="dxa"/>
            <w:gridSpan w:val="2"/>
          </w:tcPr>
          <w:p w:rsidR="00D946CE" w:rsidRDefault="00D946CE" w:rsidP="004C2C54">
            <w:pPr>
              <w:jc w:val="center"/>
            </w:pPr>
          </w:p>
        </w:tc>
      </w:tr>
    </w:tbl>
    <w:p w:rsidR="00CF0301" w:rsidRDefault="00CF0301" w:rsidP="00CF0301">
      <w:pPr>
        <w:spacing w:after="0" w:line="240" w:lineRule="auto"/>
        <w:jc w:val="center"/>
      </w:pPr>
    </w:p>
    <w:p w:rsidR="00CF0301" w:rsidRPr="003C1C8F" w:rsidRDefault="00CF0301" w:rsidP="00CF0301">
      <w:pPr>
        <w:spacing w:after="0" w:line="240" w:lineRule="auto"/>
        <w:jc w:val="both"/>
        <w:rPr>
          <w:b/>
        </w:rPr>
      </w:pPr>
      <w:r w:rsidRPr="003C1C8F">
        <w:rPr>
          <w:b/>
        </w:rPr>
        <w:t xml:space="preserve">SALON GÖREVLİSİNİN DİKKATİNE! </w:t>
      </w:r>
    </w:p>
    <w:p w:rsidR="00CF0301" w:rsidRPr="003C1C8F" w:rsidRDefault="00CF0301" w:rsidP="00CF0301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</w:t>
      </w:r>
      <w:r w:rsidRPr="003C1C8F">
        <w:rPr>
          <w:b/>
        </w:rPr>
        <w:t xml:space="preserve"> BİLGİLERİNİ KONTROL </w:t>
      </w:r>
      <w:r>
        <w:rPr>
          <w:b/>
        </w:rPr>
        <w:t>EDİNİZ.</w:t>
      </w:r>
      <w:r w:rsidRPr="003C1C8F">
        <w:rPr>
          <w:b/>
        </w:rPr>
        <w:t xml:space="preserve"> </w:t>
      </w:r>
      <w:r>
        <w:rPr>
          <w:b/>
        </w:rPr>
        <w:t>SALON İMZA LİSTESİNE</w:t>
      </w:r>
      <w:r w:rsidRPr="003C1C8F">
        <w:rPr>
          <w:b/>
        </w:rPr>
        <w:t xml:space="preserve"> KİTAPÇIK TÜRÜNÜ DOĞRU YAZMALARINI VE İMZALAMALARINI SAĞLAYINIZ.</w:t>
      </w: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BC5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2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A2" w:rsidRDefault="002378A2" w:rsidP="00612E64">
      <w:pPr>
        <w:spacing w:after="0" w:line="240" w:lineRule="auto"/>
      </w:pPr>
      <w:r>
        <w:separator/>
      </w:r>
    </w:p>
  </w:endnote>
  <w:endnote w:type="continuationSeparator" w:id="0">
    <w:p w:rsidR="002378A2" w:rsidRDefault="002378A2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4" w:rsidRDefault="00D958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4" w:rsidRDefault="00D958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4" w:rsidRDefault="00D958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A2" w:rsidRDefault="002378A2" w:rsidP="00612E64">
      <w:pPr>
        <w:spacing w:after="0" w:line="240" w:lineRule="auto"/>
      </w:pPr>
      <w:r>
        <w:separator/>
      </w:r>
    </w:p>
  </w:footnote>
  <w:footnote w:type="continuationSeparator" w:id="0">
    <w:p w:rsidR="002378A2" w:rsidRDefault="002378A2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4" w:rsidRDefault="00D958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B7" w:rsidRPr="00BC5AB7" w:rsidRDefault="00BC5AB7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D958F4">
      <w:rPr>
        <w:b/>
        <w:sz w:val="28"/>
        <w:szCs w:val="28"/>
      </w:rPr>
      <w:t>EK-3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4" w:rsidRDefault="00D958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04CD1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1369A"/>
    <w:rsid w:val="00114DB9"/>
    <w:rsid w:val="00126578"/>
    <w:rsid w:val="00150FC0"/>
    <w:rsid w:val="00187D88"/>
    <w:rsid w:val="00206F0F"/>
    <w:rsid w:val="00207023"/>
    <w:rsid w:val="00212409"/>
    <w:rsid w:val="002378A2"/>
    <w:rsid w:val="00275863"/>
    <w:rsid w:val="00296A2A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B1081"/>
    <w:rsid w:val="004C1974"/>
    <w:rsid w:val="004C3890"/>
    <w:rsid w:val="004E2186"/>
    <w:rsid w:val="004E542D"/>
    <w:rsid w:val="004F43C2"/>
    <w:rsid w:val="004F50A7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95CF1"/>
    <w:rsid w:val="006B3E22"/>
    <w:rsid w:val="007225BE"/>
    <w:rsid w:val="007269CF"/>
    <w:rsid w:val="00740B6E"/>
    <w:rsid w:val="00764B14"/>
    <w:rsid w:val="00780AED"/>
    <w:rsid w:val="00786592"/>
    <w:rsid w:val="00793F37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0CCB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0666A"/>
    <w:rsid w:val="009144F6"/>
    <w:rsid w:val="009753BD"/>
    <w:rsid w:val="00985B50"/>
    <w:rsid w:val="009B4E98"/>
    <w:rsid w:val="009C3631"/>
    <w:rsid w:val="009C7F3A"/>
    <w:rsid w:val="00A1586F"/>
    <w:rsid w:val="00A166A8"/>
    <w:rsid w:val="00A64264"/>
    <w:rsid w:val="00AB26FB"/>
    <w:rsid w:val="00AC4050"/>
    <w:rsid w:val="00AD20C6"/>
    <w:rsid w:val="00AE7A0E"/>
    <w:rsid w:val="00AF4328"/>
    <w:rsid w:val="00B23BF0"/>
    <w:rsid w:val="00B5774E"/>
    <w:rsid w:val="00B72307"/>
    <w:rsid w:val="00B84CEE"/>
    <w:rsid w:val="00BC5AB7"/>
    <w:rsid w:val="00BF4FC9"/>
    <w:rsid w:val="00BF55E6"/>
    <w:rsid w:val="00C256BA"/>
    <w:rsid w:val="00C3683E"/>
    <w:rsid w:val="00C73E8F"/>
    <w:rsid w:val="00C85509"/>
    <w:rsid w:val="00C86655"/>
    <w:rsid w:val="00CB6EB6"/>
    <w:rsid w:val="00CE12B7"/>
    <w:rsid w:val="00CE20BD"/>
    <w:rsid w:val="00CF0301"/>
    <w:rsid w:val="00D15A6D"/>
    <w:rsid w:val="00D2173B"/>
    <w:rsid w:val="00D36C0A"/>
    <w:rsid w:val="00D80BE7"/>
    <w:rsid w:val="00D835F8"/>
    <w:rsid w:val="00D946CE"/>
    <w:rsid w:val="00D958F4"/>
    <w:rsid w:val="00E06475"/>
    <w:rsid w:val="00E2342F"/>
    <w:rsid w:val="00E66450"/>
    <w:rsid w:val="00E85A48"/>
    <w:rsid w:val="00EA6F0D"/>
    <w:rsid w:val="00EA6F9D"/>
    <w:rsid w:val="00EB6086"/>
    <w:rsid w:val="00ED3603"/>
    <w:rsid w:val="00EF58CA"/>
    <w:rsid w:val="00EF6025"/>
    <w:rsid w:val="00F311C2"/>
    <w:rsid w:val="00F56D6B"/>
    <w:rsid w:val="00F6490D"/>
    <w:rsid w:val="00F95FD1"/>
    <w:rsid w:val="00FB0BF2"/>
    <w:rsid w:val="00FB34B7"/>
    <w:rsid w:val="00FD18AD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20</cp:revision>
  <cp:lastPrinted>2015-11-18T12:48:00Z</cp:lastPrinted>
  <dcterms:created xsi:type="dcterms:W3CDTF">2016-10-18T08:09:00Z</dcterms:created>
  <dcterms:modified xsi:type="dcterms:W3CDTF">2016-11-09T08:29:00Z</dcterms:modified>
</cp:coreProperties>
</file>