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2"/>
        <w:gridCol w:w="2679"/>
        <w:gridCol w:w="6152"/>
        <w:gridCol w:w="908"/>
        <w:gridCol w:w="1136"/>
        <w:gridCol w:w="1097"/>
      </w:tblGrid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Ceren Çiçek Taş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ACARLAR ANAOKULU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r w:rsidRPr="000B1655">
              <w:t>DOĞAYLA KODLUYORUM STEMLE OKUYORUM/ COD BY NATURE I READ WITH STEM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ULUSAL</w:t>
            </w:r>
          </w:p>
        </w:tc>
      </w:tr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İkbal KIRKPULAT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ACARLAR ANAOKULU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r w:rsidRPr="000B1655">
              <w:t>DOĞAYLA KODLUYORUM STEMLE OKUYORUM/ COD BY NATURE I READ WITH STEM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ULUSAL</w:t>
            </w:r>
          </w:p>
        </w:tc>
      </w:tr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leyla yıldırım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CEMAL GÜRBÜZ ATİK ORTAOKULU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r w:rsidRPr="000B1655">
              <w:t>HAYATA YÖN VERENLER 2 (SCIENTISTS)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ULUSAL</w:t>
            </w:r>
          </w:p>
        </w:tc>
      </w:tr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Ayşe Gül ÜNLÜ ŞAKRAK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İncirliova Anaokulu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proofErr w:type="spellStart"/>
            <w:r w:rsidRPr="000B1655">
              <w:t>Stay</w:t>
            </w:r>
            <w:proofErr w:type="spellEnd"/>
            <w:r w:rsidRPr="000B1655">
              <w:t xml:space="preserve"> at Home </w:t>
            </w:r>
            <w:proofErr w:type="spellStart"/>
            <w:r w:rsidRPr="000B1655">
              <w:t>Learn</w:t>
            </w:r>
            <w:proofErr w:type="spellEnd"/>
            <w:r w:rsidRPr="000B1655">
              <w:t xml:space="preserve"> at Home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ULUSAL</w:t>
            </w:r>
          </w:p>
        </w:tc>
      </w:tr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Havva Şeyma BARUT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İncirliova Anaokulu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r w:rsidRPr="000B1655">
              <w:t>STAY HOME, READ A BOOK!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ULUSAL</w:t>
            </w:r>
          </w:p>
        </w:tc>
      </w:tr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Ayşe Gül ÜNLÜ ŞAKRAK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İncirliova Anaokulu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proofErr w:type="spellStart"/>
            <w:r w:rsidRPr="000B1655">
              <w:t>Stay</w:t>
            </w:r>
            <w:proofErr w:type="spellEnd"/>
            <w:r w:rsidRPr="000B1655">
              <w:t xml:space="preserve"> at Home </w:t>
            </w:r>
            <w:proofErr w:type="spellStart"/>
            <w:r w:rsidRPr="000B1655">
              <w:t>Learn</w:t>
            </w:r>
            <w:proofErr w:type="spellEnd"/>
            <w:r w:rsidRPr="000B1655">
              <w:t xml:space="preserve"> at Home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AVRUPA</w:t>
            </w:r>
          </w:p>
        </w:tc>
      </w:tr>
      <w:tr w:rsidR="000B1655" w:rsidRPr="000B1655" w:rsidTr="000B1655">
        <w:trPr>
          <w:trHeight w:val="300"/>
        </w:trPr>
        <w:tc>
          <w:tcPr>
            <w:tcW w:w="2022" w:type="dxa"/>
            <w:noWrap/>
            <w:hideMark/>
          </w:tcPr>
          <w:p w:rsidR="000B1655" w:rsidRPr="000B1655" w:rsidRDefault="000B1655">
            <w:r w:rsidRPr="000B1655">
              <w:t>Havva Şeyma BARUT</w:t>
            </w:r>
          </w:p>
        </w:tc>
        <w:tc>
          <w:tcPr>
            <w:tcW w:w="2679" w:type="dxa"/>
            <w:noWrap/>
            <w:hideMark/>
          </w:tcPr>
          <w:p w:rsidR="000B1655" w:rsidRPr="000B1655" w:rsidRDefault="000B1655">
            <w:r w:rsidRPr="000B1655">
              <w:t>İncirliova Anaokulu</w:t>
            </w:r>
          </w:p>
        </w:tc>
        <w:tc>
          <w:tcPr>
            <w:tcW w:w="6152" w:type="dxa"/>
            <w:noWrap/>
            <w:hideMark/>
          </w:tcPr>
          <w:p w:rsidR="000B1655" w:rsidRPr="000B1655" w:rsidRDefault="000B1655">
            <w:r w:rsidRPr="000B1655">
              <w:t>STAY HOME, READ A BOOK!</w:t>
            </w:r>
          </w:p>
        </w:tc>
        <w:tc>
          <w:tcPr>
            <w:tcW w:w="908" w:type="dxa"/>
            <w:noWrap/>
            <w:hideMark/>
          </w:tcPr>
          <w:p w:rsidR="000B1655" w:rsidRPr="000B1655" w:rsidRDefault="000B1655">
            <w:r w:rsidRPr="000B1655">
              <w:t>AYDIN</w:t>
            </w:r>
          </w:p>
        </w:tc>
        <w:tc>
          <w:tcPr>
            <w:tcW w:w="1136" w:type="dxa"/>
            <w:noWrap/>
            <w:hideMark/>
          </w:tcPr>
          <w:p w:rsidR="000B1655" w:rsidRPr="000B1655" w:rsidRDefault="000B1655">
            <w:r w:rsidRPr="000B1655">
              <w:t>İncirliova</w:t>
            </w:r>
          </w:p>
        </w:tc>
        <w:tc>
          <w:tcPr>
            <w:tcW w:w="1097" w:type="dxa"/>
            <w:noWrap/>
            <w:hideMark/>
          </w:tcPr>
          <w:p w:rsidR="000B1655" w:rsidRPr="000B1655" w:rsidRDefault="000B1655">
            <w:r w:rsidRPr="000B1655">
              <w:t>AVRUPA</w:t>
            </w:r>
          </w:p>
        </w:tc>
      </w:tr>
    </w:tbl>
    <w:p w:rsidR="00C31252" w:rsidRDefault="000B1655">
      <w:bookmarkStart w:id="0" w:name="_GoBack"/>
      <w:bookmarkEnd w:id="0"/>
    </w:p>
    <w:sectPr w:rsidR="00C31252" w:rsidSect="000B1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4"/>
    <w:rsid w:val="000B1655"/>
    <w:rsid w:val="00351144"/>
    <w:rsid w:val="008F4756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942E-D71F-40D3-BCFE-80A44EA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2020-11-06T07:45:00Z</dcterms:created>
  <dcterms:modified xsi:type="dcterms:W3CDTF">2020-11-06T07:46:00Z</dcterms:modified>
</cp:coreProperties>
</file>